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chokerem: postaw na klasyczne rozwiązania!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Andrzejki i sylwester za pasem! Warto zatem pomyśleć o kreacji, która nada się na obie te okazje. Sprawdź &lt;i&gt;sukienkę z chokerem&lt;/i&gt; o klasycznym kroju, która wydobędzie z Ciebie to, co najbardziej kobiece!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chokerem o ołówkowym kroju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Powoli zbliżają się andrzejki, miesiąc później przyjdzie Ci szykować się do powitania nowego roku! Każda z tych okazji wymaga odpowiedniej kreacji, w której mogłabyś się zaprezentować niezależnie od tego, czy wybierasz się na zwykłą domówkę, czy na imprezę do klubu. Mamy dla Ciebie propozycję, a mianowicie klasyczną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sukienkę z chokerem </w:t>
      </w:r>
      <w:r>
        <w:rPr>
          <w:rFonts w:ascii="calibri" w:hAnsi="calibri" w:eastAsia="calibri" w:cs="calibri"/>
          <w:sz w:val="24"/>
          <w:szCs w:val="24"/>
        </w:rPr>
        <w:t xml:space="preserve">w beżowym kolorze. Pozornie prosta, na pewno przyciągnie wzrok niejednej mijającej Cię osoby. Jak to możliwe?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sukienkę z chokerem?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chokerem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 Nicole z naszego sklepu internetowego. Wykonana z plisowanej tkaniny, o ołówkowym kroju, na pewno zwróci na siebie uwagę głębokim dekoltem wykończonym paseczkiem przy szyi. Długi rękaw i zabudowane plasy równoważą efekt i sprawiają, że kreacja mimo wielkiego wycięcia z przodu nie jest zbyt wyzywająca.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już i o andrzejkach, i o sylwestrze, jednak prezentowana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sukienka z chokerem</w:t>
      </w:r>
      <w:r>
        <w:rPr>
          <w:rFonts w:ascii="calibri" w:hAnsi="calibri" w:eastAsia="calibri" w:cs="calibri"/>
          <w:sz w:val="24"/>
          <w:szCs w:val="24"/>
        </w:rPr>
        <w:t xml:space="preserve"> świetnie sprawdzi się także na wielu innych uroczystościach czy wyjściach, takich jak wigilijka firmowa, studniówka, bankiet czy też przyjęcie urodzinowe. Zestaw ją z odpowiednimi dodatkami, takimi jak eleganckie szpilki czy wysokie kozaki. Zachwycaj, gdziekolwiek się w niej pojawisz!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roduct-pol-312-NICOLE-BEZOWA-OLOWKOWA-SUKIE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2026-05-17T15:34:14+02:00</dcterms:created>
  <dcterms:modified xsi:type="dcterms:W3CDTF">2026-05-17T15:34:14+02:00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