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Lou Nigella - na jaką okazję ją wybrać?</w:t>
      </w:r>
    </w:p>
    <w:p>
      <w:pPr>
        <w:spacing w:before="0" w:after="500" w:line="264" w:lineRule="auto"/>
      </w:pPr>
      <w:r>
        <w:rPr>
          <w:rFonts w:ascii="calibri" w:hAnsi="calibri" w:eastAsia="calibri" w:cs="calibri"/>
          <w:sz w:val="36"/>
          <w:szCs w:val="36"/>
          <w:b/>
        </w:rPr>
        <w:t xml:space="preserve">Lou Nigella to kolejna z naszych kreacji w kolorze ognistej czerwieni. I choć mogłoby się wydawać, że już nic nowego nie stworzymy w kwestii olśniewających kreacji na czerwony dywan w jego klasycznym kolorze, okazuje się, że ta sukienka przeczy wątpliwościom. Sprawdź, jak ją zaprojektowaliśmy i na jakie okazje pasuje.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Jak została uszyta Lou Nigella?</w:t>
      </w:r>
    </w:p>
    <w:p>
      <w:pPr>
        <w:spacing w:before="0" w:after="300"/>
      </w:pPr>
      <w:r>
        <w:rPr>
          <w:rFonts w:ascii="calibri" w:hAnsi="calibri" w:eastAsia="calibri" w:cs="calibri"/>
          <w:sz w:val="24"/>
          <w:szCs w:val="24"/>
        </w:rPr>
        <w:t xml:space="preserve">Nigella to suknia z prawdziwego zdarzenia. Sięga kostek, ale gra kontrastami. Ma głębokie wycięcie, które pozwoli Ci odsłonić nogi. Dzięki ramiączkom i głębokim dekoltom, o których napiszemy zaraz, pozwala wyeksponować kształtne ramiona i wydłuża szyję. A więc dekolty. Ten ultragłęboki z przodu został wzmocniony siateczką z przezroczystego materiału, który sprawi, że będziesz czuła się pewnie. Natomiast dekolt z tyłu na plecach został wycięty w kształt litery V. Jest jednak na tyle płytki, byś mogła ukryć pod nim zapięcie biustonosza bez ramiączek. Jeszcze jednym atutem tej sukienki jest mocno podkreślona talia. Nie ma dodatkowych ozdób, już sama w sobie suknia </w:t>
      </w:r>
      <w:r>
        <w:rPr>
          <w:rFonts w:ascii="calibri" w:hAnsi="calibri" w:eastAsia="calibri" w:cs="calibri"/>
          <w:sz w:val="24"/>
          <w:szCs w:val="24"/>
          <w:b/>
        </w:rPr>
        <w:t xml:space="preserve">Lou Nigella</w:t>
      </w:r>
      <w:r>
        <w:rPr>
          <w:rFonts w:ascii="calibri" w:hAnsi="calibri" w:eastAsia="calibri" w:cs="calibri"/>
          <w:sz w:val="24"/>
          <w:szCs w:val="24"/>
        </w:rPr>
        <w:t xml:space="preserve"> jest bardzo strojna.</w:t>
      </w:r>
    </w:p>
    <w:p>
      <w:pPr>
        <w:spacing w:before="0" w:after="300"/>
      </w:pPr>
    </w:p>
    <w:p>
      <w:pPr>
        <w:spacing w:before="0" w:after="500" w:line="264" w:lineRule="auto"/>
      </w:pPr>
      <w:r>
        <w:rPr>
          <w:rFonts w:ascii="calibri" w:hAnsi="calibri" w:eastAsia="calibri" w:cs="calibri"/>
          <w:sz w:val="36"/>
          <w:szCs w:val="36"/>
          <w:b/>
        </w:rPr>
        <w:t xml:space="preserve">Nigella od Lou - kiedy sprawdzi się idealnie?</w:t>
      </w:r>
    </w:p>
    <w:p>
      <w:pPr>
        <w:spacing w:before="0" w:after="300"/>
      </w:pPr>
      <w:r>
        <w:rPr>
          <w:rFonts w:ascii="calibri" w:hAnsi="calibri" w:eastAsia="calibri" w:cs="calibri"/>
          <w:sz w:val="24"/>
          <w:szCs w:val="24"/>
        </w:rPr>
        <w:t xml:space="preserve">Wspomnieliśmy już o tym, że </w:t>
      </w:r>
      <w:r>
        <w:rPr>
          <w:rFonts w:ascii="calibri" w:hAnsi="calibri" w:eastAsia="calibri" w:cs="calibri"/>
          <w:sz w:val="24"/>
          <w:szCs w:val="24"/>
          <w:i/>
          <w:iCs/>
        </w:rPr>
        <w:t xml:space="preserve">Nigella</w:t>
      </w:r>
      <w:r>
        <w:rPr>
          <w:rFonts w:ascii="calibri" w:hAnsi="calibri" w:eastAsia="calibri" w:cs="calibri"/>
          <w:sz w:val="24"/>
          <w:szCs w:val="24"/>
        </w:rPr>
        <w:t xml:space="preserve"> od </w:t>
      </w:r>
      <w:r>
        <w:rPr>
          <w:rFonts w:ascii="calibri" w:hAnsi="calibri" w:eastAsia="calibri" w:cs="calibri"/>
          <w:sz w:val="24"/>
          <w:szCs w:val="24"/>
          <w:i/>
          <w:iCs/>
        </w:rPr>
        <w:t xml:space="preserve">Lou</w:t>
      </w:r>
      <w:r>
        <w:rPr>
          <w:rFonts w:ascii="calibri" w:hAnsi="calibri" w:eastAsia="calibri" w:cs="calibri"/>
          <w:sz w:val="24"/>
          <w:szCs w:val="24"/>
        </w:rPr>
        <w:t xml:space="preserve"> jest idealna na czerwony dywan. Ale nie tylko. Z powodzeniem sprawdzi się na weselu, studniówce czy na sylwestrowym balu.</w:t>
      </w:r>
    </w:p>
    <w:p>
      <w:pPr>
        <w:spacing w:before="0" w:after="300"/>
      </w:pPr>
      <w:r>
        <w:rPr>
          <w:rFonts w:ascii="calibri" w:hAnsi="calibri" w:eastAsia="calibri" w:cs="calibri"/>
          <w:sz w:val="24"/>
          <w:szCs w:val="24"/>
        </w:rPr>
        <w:t xml:space="preserve">Kupisz ją tutaj: </w:t>
      </w:r>
      <w:hyperlink r:id="rId7" w:history="1">
        <w:r>
          <w:rPr>
            <w:rFonts w:ascii="calibri" w:hAnsi="calibri" w:eastAsia="calibri" w:cs="calibri"/>
            <w:color w:val="0000FF"/>
            <w:sz w:val="24"/>
            <w:szCs w:val="24"/>
            <w:u w:val="single"/>
          </w:rPr>
          <w:t xml:space="preserve">https://lou.pl/product-pol-422-NIGELLA-CZERWONA-SUKNIA.html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ou.pl/product-pol-422-NIGELLA-CZERWONA-SUKNIA.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2026-05-17T15:35:45+02:00</dcterms:created>
  <dcterms:modified xsi:type="dcterms:W3CDTF">2026-05-17T15:35:45+02:00</dcterms:modified>
</cp:coreProperties>
</file>

<file path=docProps/custom.xml><?xml version="1.0" encoding="utf-8"?>
<Properties xmlns="http://schemas.openxmlformats.org/officeDocument/2006/custom-properties" xmlns:vt="http://schemas.openxmlformats.org/officeDocument/2006/docPropsVTypes"/>
</file>