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z koronkowymi sukienkami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modne i uniwersalne stylizacje z koronkowymi sukienkami ? Mamy dla Ciebie kilka propozycji!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pomysłów na kreacje brak...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Pewnie każda kobieta przynajmniej raz w życiu zastanawiała się co na siebie włożyć. Ten często jakże błahy problem z brakiem odpowiedniego stroju na daną okazje może skutkować mniejszą pewnością siebie, poczuciem, że wygląda się nieatrakcyjnie. Czas z tym skończyć!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z koronkowymi sukienkami</w:t>
      </w:r>
      <w:r>
        <w:rPr>
          <w:rFonts w:ascii="calibri" w:hAnsi="calibri" w:eastAsia="calibri" w:cs="calibri"/>
          <w:sz w:val="24"/>
          <w:szCs w:val="24"/>
        </w:rPr>
        <w:t xml:space="preserve"> będą modne zawsze! Ubierzesz je na wiele okazji, ponieważ pasują zarówno na wesele jak i na codzie. Dlatego właśnie warto kupować te rzeczy, które przydadzą się na więcej niż jedną okazję.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z koronkowymi </w:t>
        </w:r>
      </w:hyperlink>
      <w:r>
        <w:rPr>
          <w:rFonts w:ascii="calibri" w:hAnsi="calibri" w:eastAsia="calibri" w:cs="calibri"/>
          <w:sz w:val="24"/>
          <w:szCs w:val="24"/>
        </w:rPr>
        <w:t xml:space="preserve">sukienkami to sposób na wyjście awaryjne, kiedy już nie mamy co na siebie włożyć!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2px; height:10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Stylizacje z koronkowymi sukienkami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Historia pokazała, że koronki nigdy nie wychodzą z mody. Są do dziś bardzo chętnie wybierane przez konsumentów zarówno w postaci ubrań jak i wykończeń rajstop, bielizny. Eleganckie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z koronkowymi sukienkami</w:t>
      </w:r>
      <w:r>
        <w:rPr>
          <w:rFonts w:ascii="calibri" w:hAnsi="calibri" w:eastAsia="calibri" w:cs="calibri"/>
          <w:sz w:val="24"/>
          <w:szCs w:val="24"/>
        </w:rPr>
        <w:t xml:space="preserve"> to dziś nie tylko połączenie z butami na wysokim obcasie., Coraz częściej wybiera się je także do trampek czy innych, sportowych butów. To absolutny must have szafy każdej kobiety kochającej mode!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Najmodniejsze-stylizacje-z-koronkowymi-sukienkami-blog-pol-1574069960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2026-05-17T15:34:29+02:00</dcterms:created>
  <dcterms:modified xsi:type="dcterms:W3CDTF">2026-05-17T15:34:29+02:00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